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8A98" w14:textId="77777777" w:rsidR="0066168A" w:rsidRPr="003E19A8" w:rsidRDefault="0066168A" w:rsidP="0066168A">
      <w:pPr>
        <w:spacing w:after="0" w:line="240" w:lineRule="auto"/>
        <w:jc w:val="center"/>
        <w:rPr>
          <w:rFonts w:asciiTheme="majorHAnsi" w:hAnsiTheme="majorHAnsi"/>
          <w:b/>
          <w:color w:val="003300"/>
          <w:sz w:val="40"/>
          <w:szCs w:val="40"/>
        </w:rPr>
      </w:pPr>
      <w:r w:rsidRPr="003E19A8">
        <w:rPr>
          <w:rFonts w:asciiTheme="majorHAnsi" w:hAnsiTheme="majorHAnsi"/>
          <w:b/>
          <w:color w:val="003300"/>
          <w:sz w:val="40"/>
          <w:szCs w:val="40"/>
        </w:rPr>
        <w:t xml:space="preserve">Centered in Silence, Rooted in Love: </w:t>
      </w:r>
    </w:p>
    <w:p w14:paraId="473CD63D" w14:textId="77777777" w:rsidR="0066168A" w:rsidRPr="003E19A8" w:rsidRDefault="0066168A" w:rsidP="0066168A">
      <w:pPr>
        <w:spacing w:after="0" w:line="240" w:lineRule="auto"/>
        <w:jc w:val="center"/>
        <w:rPr>
          <w:rFonts w:asciiTheme="majorHAnsi" w:hAnsiTheme="majorHAnsi"/>
          <w:b/>
          <w:color w:val="003300"/>
          <w:sz w:val="40"/>
          <w:szCs w:val="40"/>
        </w:rPr>
      </w:pPr>
      <w:r w:rsidRPr="003E19A8">
        <w:rPr>
          <w:rFonts w:asciiTheme="majorHAnsi" w:hAnsiTheme="majorHAnsi"/>
          <w:b/>
          <w:color w:val="003300"/>
          <w:sz w:val="40"/>
          <w:szCs w:val="40"/>
        </w:rPr>
        <w:t>A Contemplative Lenten Weekend</w:t>
      </w:r>
    </w:p>
    <w:p w14:paraId="03F3C705" w14:textId="77777777" w:rsidR="008B0128" w:rsidRPr="0066168A" w:rsidRDefault="008B0128" w:rsidP="0066168A">
      <w:pPr>
        <w:spacing w:after="0" w:line="240" w:lineRule="auto"/>
        <w:jc w:val="center"/>
        <w:rPr>
          <w:rFonts w:asciiTheme="majorHAnsi" w:hAnsiTheme="majorHAnsi"/>
          <w:b/>
          <w:color w:val="003300"/>
          <w:sz w:val="36"/>
          <w:szCs w:val="36"/>
        </w:rPr>
      </w:pPr>
    </w:p>
    <w:p w14:paraId="3A26AAA9" w14:textId="77777777" w:rsidR="0066168A" w:rsidRDefault="0066168A" w:rsidP="0066168A">
      <w:pPr>
        <w:spacing w:after="0"/>
        <w:jc w:val="center"/>
        <w:rPr>
          <w:rFonts w:asciiTheme="majorHAnsi" w:hAnsiTheme="majorHAnsi"/>
          <w:color w:val="800000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20BEF48" wp14:editId="5EE7689C">
            <wp:simplePos x="0" y="0"/>
            <wp:positionH relativeFrom="column">
              <wp:posOffset>3505200</wp:posOffset>
            </wp:positionH>
            <wp:positionV relativeFrom="paragraph">
              <wp:posOffset>57785</wp:posOffset>
            </wp:positionV>
            <wp:extent cx="2679065" cy="3163570"/>
            <wp:effectExtent l="0" t="0" r="6985" b="0"/>
            <wp:wrapTight wrapText="left">
              <wp:wrapPolygon edited="0">
                <wp:start x="0" y="0"/>
                <wp:lineTo x="0" y="21461"/>
                <wp:lineTo x="21503" y="21461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il.East.point.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6DF6CC" w14:textId="77777777" w:rsidR="0066168A" w:rsidRPr="00C24FDC" w:rsidRDefault="0066168A" w:rsidP="0066168A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C24FDC">
        <w:rPr>
          <w:rFonts w:asciiTheme="majorHAnsi" w:hAnsiTheme="majorHAnsi"/>
          <w:sz w:val="28"/>
          <w:szCs w:val="28"/>
        </w:rPr>
        <w:t xml:space="preserve">“I am, you anxious one. </w:t>
      </w:r>
    </w:p>
    <w:p w14:paraId="2DA1F569" w14:textId="77777777" w:rsidR="0066168A" w:rsidRPr="00C24FDC" w:rsidRDefault="0066168A" w:rsidP="0066168A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C24FDC">
        <w:rPr>
          <w:rFonts w:asciiTheme="majorHAnsi" w:hAnsiTheme="majorHAnsi"/>
          <w:sz w:val="28"/>
          <w:szCs w:val="28"/>
        </w:rPr>
        <w:t xml:space="preserve">Do you not hear </w:t>
      </w:r>
      <w:proofErr w:type="gramStart"/>
      <w:r w:rsidRPr="00C24FDC">
        <w:rPr>
          <w:rFonts w:asciiTheme="majorHAnsi" w:hAnsiTheme="majorHAnsi"/>
          <w:sz w:val="28"/>
          <w:szCs w:val="28"/>
        </w:rPr>
        <w:t>me</w:t>
      </w:r>
      <w:proofErr w:type="gramEnd"/>
      <w:r w:rsidRPr="00C24FDC">
        <w:rPr>
          <w:rFonts w:asciiTheme="majorHAnsi" w:hAnsiTheme="majorHAnsi"/>
          <w:sz w:val="28"/>
          <w:szCs w:val="28"/>
        </w:rPr>
        <w:t xml:space="preserve"> </w:t>
      </w:r>
    </w:p>
    <w:p w14:paraId="39507604" w14:textId="77777777" w:rsidR="0066168A" w:rsidRPr="00C24FDC" w:rsidRDefault="0066168A" w:rsidP="0066168A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C24FDC">
        <w:rPr>
          <w:rFonts w:asciiTheme="majorHAnsi" w:hAnsiTheme="majorHAnsi"/>
          <w:sz w:val="28"/>
          <w:szCs w:val="28"/>
        </w:rPr>
        <w:t xml:space="preserve">rush to claim you with each eager </w:t>
      </w:r>
      <w:proofErr w:type="gramStart"/>
      <w:r w:rsidRPr="00C24FDC">
        <w:rPr>
          <w:rFonts w:asciiTheme="majorHAnsi" w:hAnsiTheme="majorHAnsi"/>
          <w:sz w:val="28"/>
          <w:szCs w:val="28"/>
        </w:rPr>
        <w:t>sense?</w:t>
      </w:r>
      <w:proofErr w:type="gramEnd"/>
    </w:p>
    <w:p w14:paraId="5ECC4C1F" w14:textId="77777777" w:rsidR="0066168A" w:rsidRPr="00C24FDC" w:rsidRDefault="0066168A" w:rsidP="0066168A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C24FDC">
        <w:rPr>
          <w:rFonts w:asciiTheme="majorHAnsi" w:hAnsiTheme="majorHAnsi"/>
          <w:sz w:val="28"/>
          <w:szCs w:val="28"/>
        </w:rPr>
        <w:t>…Here my spirit in its dress of stillness</w:t>
      </w:r>
    </w:p>
    <w:p w14:paraId="5E9124D7" w14:textId="77777777" w:rsidR="0066168A" w:rsidRPr="00C24FDC" w:rsidRDefault="0066168A" w:rsidP="0066168A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C24FDC">
        <w:rPr>
          <w:rFonts w:asciiTheme="majorHAnsi" w:hAnsiTheme="majorHAnsi"/>
          <w:sz w:val="28"/>
          <w:szCs w:val="28"/>
        </w:rPr>
        <w:t xml:space="preserve">stands before you, -- oh, do you not see?” </w:t>
      </w:r>
    </w:p>
    <w:p w14:paraId="013F354F" w14:textId="77777777" w:rsidR="0066168A" w:rsidRDefault="00C24FDC" w:rsidP="0066168A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</w:t>
      </w:r>
      <w:r w:rsidR="0066168A" w:rsidRPr="00402BDD">
        <w:rPr>
          <w:rFonts w:asciiTheme="majorHAnsi" w:hAnsiTheme="majorHAnsi"/>
          <w:sz w:val="20"/>
          <w:szCs w:val="20"/>
        </w:rPr>
        <w:t>--</w:t>
      </w:r>
      <w:r>
        <w:rPr>
          <w:rFonts w:asciiTheme="majorHAnsi" w:hAnsiTheme="majorHAnsi"/>
          <w:sz w:val="20"/>
          <w:szCs w:val="20"/>
        </w:rPr>
        <w:t xml:space="preserve"> </w:t>
      </w:r>
      <w:r w:rsidR="0066168A" w:rsidRPr="00402BDD">
        <w:rPr>
          <w:rFonts w:asciiTheme="majorHAnsi" w:hAnsiTheme="majorHAnsi"/>
          <w:b/>
          <w:i/>
          <w:sz w:val="20"/>
          <w:szCs w:val="20"/>
        </w:rPr>
        <w:t>Rainer Maria Rilke</w:t>
      </w:r>
      <w:r w:rsidR="0066168A" w:rsidRPr="00402BDD">
        <w:rPr>
          <w:rFonts w:asciiTheme="majorHAnsi" w:hAnsiTheme="majorHAnsi"/>
          <w:i/>
          <w:sz w:val="20"/>
          <w:szCs w:val="20"/>
        </w:rPr>
        <w:t xml:space="preserve"> </w:t>
      </w:r>
    </w:p>
    <w:p w14:paraId="70ECCC12" w14:textId="77777777" w:rsidR="0066168A" w:rsidRDefault="00C24FDC" w:rsidP="0066168A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</w:t>
      </w:r>
      <w:r w:rsidR="0066168A" w:rsidRPr="00C24FDC">
        <w:rPr>
          <w:rFonts w:asciiTheme="majorHAnsi" w:hAnsiTheme="majorHAnsi"/>
          <w:sz w:val="20"/>
          <w:szCs w:val="20"/>
        </w:rPr>
        <w:t>from</w:t>
      </w:r>
      <w:r w:rsidR="0066168A" w:rsidRPr="00402BDD">
        <w:rPr>
          <w:rFonts w:asciiTheme="majorHAnsi" w:hAnsiTheme="majorHAnsi"/>
          <w:i/>
          <w:sz w:val="20"/>
          <w:szCs w:val="20"/>
        </w:rPr>
        <w:t xml:space="preserve"> Poems from the Book of Hours</w:t>
      </w:r>
    </w:p>
    <w:p w14:paraId="475DCD78" w14:textId="77777777" w:rsidR="0066168A" w:rsidRDefault="0066168A" w:rsidP="0066168A">
      <w:pPr>
        <w:spacing w:after="0"/>
        <w:jc w:val="center"/>
        <w:rPr>
          <w:rFonts w:asciiTheme="majorHAnsi" w:hAnsiTheme="majorHAnsi"/>
          <w:color w:val="800000"/>
          <w:sz w:val="28"/>
          <w:szCs w:val="28"/>
        </w:rPr>
      </w:pPr>
    </w:p>
    <w:p w14:paraId="74A04E6E" w14:textId="77777777" w:rsidR="0066168A" w:rsidRPr="003E19A8" w:rsidRDefault="0066168A" w:rsidP="0066168A">
      <w:pPr>
        <w:spacing w:after="0"/>
        <w:jc w:val="center"/>
        <w:rPr>
          <w:rFonts w:asciiTheme="majorHAnsi" w:hAnsiTheme="majorHAnsi"/>
          <w:color w:val="800000"/>
          <w:sz w:val="28"/>
          <w:szCs w:val="28"/>
        </w:rPr>
      </w:pPr>
      <w:r w:rsidRPr="003E19A8">
        <w:rPr>
          <w:rFonts w:asciiTheme="majorHAnsi" w:hAnsiTheme="majorHAnsi"/>
          <w:color w:val="800000"/>
          <w:sz w:val="28"/>
          <w:szCs w:val="28"/>
        </w:rPr>
        <w:t>Friday, March 1</w:t>
      </w:r>
      <w:r w:rsidR="003E19A8" w:rsidRPr="003E19A8">
        <w:rPr>
          <w:rFonts w:asciiTheme="majorHAnsi" w:hAnsiTheme="majorHAnsi"/>
          <w:color w:val="800000"/>
          <w:sz w:val="28"/>
          <w:szCs w:val="28"/>
        </w:rPr>
        <w:t>8</w:t>
      </w:r>
      <w:r w:rsidRPr="003E19A8">
        <w:rPr>
          <w:rFonts w:asciiTheme="majorHAnsi" w:hAnsiTheme="majorHAnsi"/>
          <w:color w:val="800000"/>
          <w:sz w:val="28"/>
          <w:szCs w:val="28"/>
        </w:rPr>
        <w:t xml:space="preserve"> – Sunday, March </w:t>
      </w:r>
      <w:r w:rsidR="003E19A8" w:rsidRPr="003E19A8">
        <w:rPr>
          <w:rFonts w:asciiTheme="majorHAnsi" w:hAnsiTheme="majorHAnsi"/>
          <w:color w:val="800000"/>
          <w:sz w:val="28"/>
          <w:szCs w:val="28"/>
        </w:rPr>
        <w:t>20</w:t>
      </w:r>
      <w:r w:rsidRPr="003E19A8">
        <w:rPr>
          <w:rFonts w:asciiTheme="majorHAnsi" w:hAnsiTheme="majorHAnsi"/>
          <w:color w:val="800000"/>
          <w:sz w:val="28"/>
          <w:szCs w:val="28"/>
        </w:rPr>
        <w:t>, 202</w:t>
      </w:r>
      <w:r w:rsidR="003E19A8" w:rsidRPr="003E19A8">
        <w:rPr>
          <w:rFonts w:asciiTheme="majorHAnsi" w:hAnsiTheme="majorHAnsi"/>
          <w:color w:val="800000"/>
          <w:sz w:val="28"/>
          <w:szCs w:val="28"/>
        </w:rPr>
        <w:t>2</w:t>
      </w:r>
    </w:p>
    <w:p w14:paraId="44EDC9FF" w14:textId="77777777" w:rsidR="00C24FDC" w:rsidRDefault="0066168A" w:rsidP="0066168A">
      <w:pPr>
        <w:spacing w:after="0"/>
        <w:rPr>
          <w:rFonts w:asciiTheme="majorHAnsi" w:hAnsiTheme="majorHAnsi"/>
          <w:sz w:val="24"/>
          <w:szCs w:val="24"/>
        </w:rPr>
      </w:pPr>
      <w:r w:rsidRPr="000F573A">
        <w:rPr>
          <w:rFonts w:ascii="Lucida Calligraphy" w:hAnsi="Lucida Calligraphy"/>
          <w:color w:val="003300"/>
          <w:sz w:val="32"/>
          <w:szCs w:val="32"/>
        </w:rPr>
        <w:t>T</w:t>
      </w:r>
      <w:r>
        <w:rPr>
          <w:rFonts w:asciiTheme="majorHAnsi" w:hAnsiTheme="majorHAnsi"/>
          <w:sz w:val="24"/>
          <w:szCs w:val="24"/>
        </w:rPr>
        <w:t xml:space="preserve">his weekend, anchored in silence and the practice of </w:t>
      </w:r>
      <w:r w:rsidR="00C24FDC">
        <w:rPr>
          <w:rFonts w:asciiTheme="majorHAnsi" w:hAnsiTheme="majorHAnsi"/>
          <w:sz w:val="24"/>
          <w:szCs w:val="24"/>
        </w:rPr>
        <w:t>Centering Prayer</w:t>
      </w:r>
      <w:r>
        <w:rPr>
          <w:rFonts w:asciiTheme="majorHAnsi" w:hAnsiTheme="majorHAnsi"/>
          <w:sz w:val="24"/>
          <w:szCs w:val="24"/>
        </w:rPr>
        <w:t xml:space="preserve">, provides an opportunity to </w:t>
      </w:r>
      <w:r w:rsidR="009A7E90">
        <w:rPr>
          <w:rFonts w:asciiTheme="majorHAnsi" w:hAnsiTheme="majorHAnsi"/>
          <w:sz w:val="24"/>
          <w:szCs w:val="24"/>
        </w:rPr>
        <w:t xml:space="preserve">reflect on </w:t>
      </w:r>
      <w:r>
        <w:rPr>
          <w:rFonts w:asciiTheme="majorHAnsi" w:hAnsiTheme="majorHAnsi"/>
          <w:sz w:val="24"/>
          <w:szCs w:val="24"/>
        </w:rPr>
        <w:t xml:space="preserve">the Lenten invitation to </w:t>
      </w:r>
      <w:proofErr w:type="gramStart"/>
      <w:r>
        <w:rPr>
          <w:rFonts w:asciiTheme="majorHAnsi" w:hAnsiTheme="majorHAnsi"/>
          <w:sz w:val="24"/>
          <w:szCs w:val="24"/>
        </w:rPr>
        <w:t>return,</w:t>
      </w:r>
      <w:proofErr w:type="gramEnd"/>
      <w:r>
        <w:rPr>
          <w:rFonts w:asciiTheme="majorHAnsi" w:hAnsiTheme="majorHAnsi"/>
          <w:sz w:val="24"/>
          <w:szCs w:val="24"/>
        </w:rPr>
        <w:t xml:space="preserve"> to “be still and know” God within the secret room of your heart and among spring’s emerging life on the Gloucester shore. </w:t>
      </w:r>
    </w:p>
    <w:p w14:paraId="716B152C" w14:textId="77777777" w:rsidR="00C24FDC" w:rsidRDefault="00C24FDC" w:rsidP="0066168A">
      <w:pPr>
        <w:spacing w:after="0"/>
        <w:rPr>
          <w:rFonts w:asciiTheme="majorHAnsi" w:hAnsiTheme="majorHAnsi"/>
          <w:sz w:val="24"/>
          <w:szCs w:val="24"/>
        </w:rPr>
      </w:pPr>
    </w:p>
    <w:p w14:paraId="34183B83" w14:textId="77777777" w:rsidR="0066168A" w:rsidRDefault="0066168A" w:rsidP="0066168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There will be scheduled periods for communal </w:t>
      </w:r>
      <w:r w:rsidR="00C24FDC">
        <w:rPr>
          <w:rFonts w:asciiTheme="majorHAnsi" w:hAnsiTheme="majorHAnsi"/>
          <w:sz w:val="24"/>
          <w:szCs w:val="24"/>
        </w:rPr>
        <w:t>Centering Prayer</w:t>
      </w:r>
      <w:r>
        <w:rPr>
          <w:rFonts w:asciiTheme="majorHAnsi" w:hAnsiTheme="majorHAnsi"/>
          <w:sz w:val="24"/>
          <w:szCs w:val="24"/>
        </w:rPr>
        <w:t xml:space="preserve">, </w:t>
      </w:r>
      <w:r w:rsidRPr="00A85C48">
        <w:rPr>
          <w:rFonts w:asciiTheme="majorHAnsi" w:hAnsiTheme="majorHAnsi"/>
          <w:i/>
          <w:sz w:val="24"/>
          <w:szCs w:val="24"/>
        </w:rPr>
        <w:t xml:space="preserve">lectio </w:t>
      </w:r>
      <w:proofErr w:type="spellStart"/>
      <w:r w:rsidRPr="00A85C48">
        <w:rPr>
          <w:rFonts w:asciiTheme="majorHAnsi" w:hAnsiTheme="majorHAnsi"/>
          <w:i/>
          <w:sz w:val="24"/>
          <w:szCs w:val="24"/>
        </w:rPr>
        <w:t>divina</w:t>
      </w:r>
      <w:proofErr w:type="spellEnd"/>
      <w:r>
        <w:rPr>
          <w:rFonts w:asciiTheme="majorHAnsi" w:hAnsiTheme="majorHAnsi"/>
          <w:sz w:val="24"/>
          <w:szCs w:val="24"/>
        </w:rPr>
        <w:t xml:space="preserve">, contemplative walks and evening prayer.  The remaining time is unstructured for private reflection, </w:t>
      </w:r>
      <w:proofErr w:type="gramStart"/>
      <w:r>
        <w:rPr>
          <w:rFonts w:asciiTheme="majorHAnsi" w:hAnsiTheme="majorHAnsi"/>
          <w:sz w:val="24"/>
          <w:szCs w:val="24"/>
        </w:rPr>
        <w:t>prayer</w:t>
      </w:r>
      <w:proofErr w:type="gramEnd"/>
      <w:r>
        <w:rPr>
          <w:rFonts w:asciiTheme="majorHAnsi" w:hAnsiTheme="majorHAnsi"/>
          <w:sz w:val="24"/>
          <w:szCs w:val="24"/>
        </w:rPr>
        <w:t xml:space="preserve"> and rest. A Catholic liturgy will be offered on Saturday afternoon. </w:t>
      </w:r>
      <w:r w:rsidRPr="00C35B41">
        <w:rPr>
          <w:rFonts w:asciiTheme="majorHAnsi" w:hAnsiTheme="majorHAnsi"/>
          <w:sz w:val="24"/>
          <w:szCs w:val="24"/>
        </w:rPr>
        <w:t>No previous experience with centering prayer is necessary</w:t>
      </w:r>
      <w:r>
        <w:rPr>
          <w:rFonts w:asciiTheme="majorHAnsi" w:hAnsiTheme="majorHAnsi"/>
          <w:sz w:val="24"/>
          <w:szCs w:val="24"/>
        </w:rPr>
        <w:t xml:space="preserve">; </w:t>
      </w:r>
      <w:r w:rsidRPr="00DC260E">
        <w:rPr>
          <w:rFonts w:asciiTheme="majorHAnsi" w:hAnsiTheme="majorHAnsi"/>
          <w:sz w:val="24"/>
          <w:szCs w:val="24"/>
        </w:rPr>
        <w:t>an overview of the practice</w:t>
      </w:r>
      <w:r>
        <w:rPr>
          <w:rFonts w:asciiTheme="majorHAnsi" w:hAnsiTheme="majorHAnsi"/>
          <w:sz w:val="24"/>
          <w:szCs w:val="24"/>
        </w:rPr>
        <w:t xml:space="preserve"> will be provided</w:t>
      </w:r>
      <w:r w:rsidRPr="00C35B41">
        <w:rPr>
          <w:rFonts w:asciiTheme="majorHAnsi" w:hAnsiTheme="majorHAnsi"/>
          <w:sz w:val="24"/>
          <w:szCs w:val="24"/>
        </w:rPr>
        <w:t xml:space="preserve">. </w:t>
      </w:r>
      <w:r w:rsidR="00C24FDC">
        <w:rPr>
          <w:rFonts w:asciiTheme="majorHAnsi" w:hAnsiTheme="majorHAnsi"/>
          <w:sz w:val="24"/>
          <w:szCs w:val="24"/>
        </w:rPr>
        <w:t>The f</w:t>
      </w:r>
      <w:r w:rsidRPr="00C35B41">
        <w:rPr>
          <w:rFonts w:asciiTheme="majorHAnsi" w:hAnsiTheme="majorHAnsi"/>
          <w:sz w:val="24"/>
          <w:szCs w:val="24"/>
        </w:rPr>
        <w:t>ee of $</w:t>
      </w:r>
      <w:r w:rsidR="003E19A8">
        <w:rPr>
          <w:rFonts w:asciiTheme="majorHAnsi" w:hAnsiTheme="majorHAnsi"/>
          <w:sz w:val="24"/>
          <w:szCs w:val="24"/>
        </w:rPr>
        <w:t>42</w:t>
      </w:r>
      <w:r w:rsidR="00C01040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 </w:t>
      </w:r>
      <w:r w:rsidRPr="00C35B41">
        <w:rPr>
          <w:rFonts w:asciiTheme="majorHAnsi" w:hAnsiTheme="majorHAnsi"/>
          <w:sz w:val="24"/>
          <w:szCs w:val="24"/>
        </w:rPr>
        <w:t xml:space="preserve">includes overnight accommodations, </w:t>
      </w:r>
      <w:proofErr w:type="gramStart"/>
      <w:r w:rsidRPr="00C35B41">
        <w:rPr>
          <w:rFonts w:asciiTheme="majorHAnsi" w:hAnsiTheme="majorHAnsi"/>
          <w:sz w:val="24"/>
          <w:szCs w:val="24"/>
        </w:rPr>
        <w:t>program</w:t>
      </w:r>
      <w:proofErr w:type="gramEnd"/>
      <w:r w:rsidRPr="00C35B41">
        <w:rPr>
          <w:rFonts w:asciiTheme="majorHAnsi" w:hAnsiTheme="majorHAnsi"/>
          <w:sz w:val="24"/>
          <w:szCs w:val="24"/>
        </w:rPr>
        <w:t xml:space="preserve"> and all meals, </w:t>
      </w:r>
      <w:r w:rsidR="00331676">
        <w:rPr>
          <w:rFonts w:asciiTheme="majorHAnsi" w:hAnsiTheme="majorHAnsi"/>
          <w:sz w:val="24"/>
          <w:szCs w:val="24"/>
        </w:rPr>
        <w:t>from</w:t>
      </w:r>
      <w:r w:rsidRPr="00C35B41">
        <w:rPr>
          <w:rFonts w:asciiTheme="majorHAnsi" w:hAnsiTheme="majorHAnsi"/>
          <w:sz w:val="24"/>
          <w:szCs w:val="24"/>
        </w:rPr>
        <w:t xml:space="preserve"> dinner at 6:00 p.m. Friday night through lunch on Sunday. (All meals on Saturday through Sunday breakfast will be silent.) Guests may arrive anytime from 3 p.m. on Friday. The retreat program ends at noon on Sunday; lunch will follow. To register</w:t>
      </w:r>
      <w:r w:rsidR="00C24FDC">
        <w:rPr>
          <w:rFonts w:asciiTheme="majorHAnsi" w:hAnsiTheme="majorHAnsi"/>
          <w:sz w:val="24"/>
          <w:szCs w:val="24"/>
        </w:rPr>
        <w:t>,</w:t>
      </w:r>
      <w:r w:rsidR="009A7E90">
        <w:rPr>
          <w:rFonts w:asciiTheme="majorHAnsi" w:hAnsiTheme="majorHAnsi"/>
          <w:sz w:val="24"/>
          <w:szCs w:val="24"/>
        </w:rPr>
        <w:t xml:space="preserve"> </w:t>
      </w:r>
      <w:r w:rsidRPr="00C35B41">
        <w:rPr>
          <w:rFonts w:asciiTheme="majorHAnsi" w:hAnsiTheme="majorHAnsi"/>
          <w:sz w:val="24"/>
          <w:szCs w:val="24"/>
        </w:rPr>
        <w:t xml:space="preserve">visit </w:t>
      </w:r>
      <w:hyperlink r:id="rId5" w:history="1">
        <w:r w:rsidRPr="00C24FDC">
          <w:rPr>
            <w:rStyle w:val="Hyperlink"/>
            <w:rFonts w:asciiTheme="majorHAnsi" w:hAnsiTheme="majorHAnsi"/>
            <w:sz w:val="24"/>
            <w:szCs w:val="24"/>
          </w:rPr>
          <w:t>easternpoint.org</w:t>
        </w:r>
      </w:hyperlink>
      <w:r w:rsidRPr="00C35B41">
        <w:rPr>
          <w:rFonts w:asciiTheme="majorHAnsi" w:hAnsiTheme="majorHAnsi"/>
          <w:sz w:val="24"/>
          <w:szCs w:val="24"/>
        </w:rPr>
        <w:t xml:space="preserve"> </w:t>
      </w:r>
      <w:r w:rsidR="00C24FDC">
        <w:rPr>
          <w:rFonts w:asciiTheme="majorHAnsi" w:hAnsiTheme="majorHAnsi"/>
          <w:sz w:val="24"/>
          <w:szCs w:val="24"/>
        </w:rPr>
        <w:t>and g</w:t>
      </w:r>
      <w:r w:rsidR="00C24FDC" w:rsidRPr="00C35B41">
        <w:rPr>
          <w:rFonts w:asciiTheme="majorHAnsi" w:hAnsiTheme="majorHAnsi"/>
          <w:sz w:val="24"/>
          <w:szCs w:val="24"/>
        </w:rPr>
        <w:t xml:space="preserve">o </w:t>
      </w:r>
      <w:r w:rsidRPr="00C35B41">
        <w:rPr>
          <w:rFonts w:asciiTheme="majorHAnsi" w:hAnsiTheme="majorHAnsi"/>
          <w:sz w:val="24"/>
          <w:szCs w:val="24"/>
        </w:rPr>
        <w:t>to “Retreats,” and then to “202</w:t>
      </w:r>
      <w:r w:rsidR="003E19A8">
        <w:rPr>
          <w:rFonts w:asciiTheme="majorHAnsi" w:hAnsiTheme="majorHAnsi"/>
          <w:sz w:val="24"/>
          <w:szCs w:val="24"/>
        </w:rPr>
        <w:t>2</w:t>
      </w:r>
      <w:r w:rsidRPr="00C35B41">
        <w:rPr>
          <w:rFonts w:asciiTheme="majorHAnsi" w:hAnsiTheme="majorHAnsi"/>
          <w:sz w:val="24"/>
          <w:szCs w:val="24"/>
        </w:rPr>
        <w:t xml:space="preserve"> </w:t>
      </w:r>
      <w:r w:rsidR="003E19A8">
        <w:rPr>
          <w:rFonts w:asciiTheme="majorHAnsi" w:hAnsiTheme="majorHAnsi"/>
          <w:sz w:val="24"/>
          <w:szCs w:val="24"/>
        </w:rPr>
        <w:t xml:space="preserve">Weekend </w:t>
      </w:r>
      <w:r w:rsidRPr="00C35B41">
        <w:rPr>
          <w:rFonts w:asciiTheme="majorHAnsi" w:hAnsiTheme="majorHAnsi"/>
          <w:sz w:val="24"/>
          <w:szCs w:val="24"/>
        </w:rPr>
        <w:t>Re</w:t>
      </w:r>
      <w:r w:rsidR="003E19A8">
        <w:rPr>
          <w:rFonts w:asciiTheme="majorHAnsi" w:hAnsiTheme="majorHAnsi"/>
          <w:sz w:val="24"/>
          <w:szCs w:val="24"/>
        </w:rPr>
        <w:t>treats.</w:t>
      </w:r>
      <w:r w:rsidRPr="00C35B41">
        <w:rPr>
          <w:rFonts w:asciiTheme="majorHAnsi" w:hAnsiTheme="majorHAnsi"/>
          <w:sz w:val="24"/>
          <w:szCs w:val="24"/>
        </w:rPr>
        <w:t xml:space="preserve">” </w:t>
      </w:r>
    </w:p>
    <w:p w14:paraId="20AFD441" w14:textId="77777777" w:rsidR="003E19A8" w:rsidRPr="00DC260E" w:rsidRDefault="003E19A8" w:rsidP="0066168A">
      <w:pPr>
        <w:spacing w:after="0"/>
        <w:rPr>
          <w:rFonts w:asciiTheme="majorHAnsi" w:hAnsiTheme="majorHAnsi"/>
          <w:sz w:val="24"/>
          <w:szCs w:val="24"/>
        </w:rPr>
      </w:pPr>
    </w:p>
    <w:p w14:paraId="146E75EB" w14:textId="77777777" w:rsidR="00C24FDC" w:rsidRDefault="577C5D77" w:rsidP="577C5D77">
      <w:pPr>
        <w:spacing w:after="0"/>
        <w:rPr>
          <w:rFonts w:asciiTheme="majorHAnsi" w:hAnsiTheme="majorHAnsi"/>
          <w:i/>
          <w:iCs/>
        </w:rPr>
      </w:pPr>
      <w:r w:rsidRPr="577C5D77">
        <w:rPr>
          <w:rFonts w:asciiTheme="majorHAnsi" w:hAnsiTheme="majorHAnsi"/>
          <w:b/>
          <w:bCs/>
          <w:i/>
          <w:iCs/>
          <w:color w:val="800000"/>
        </w:rPr>
        <w:t xml:space="preserve">Anne A. </w:t>
      </w:r>
      <w:proofErr w:type="spellStart"/>
      <w:r w:rsidRPr="577C5D77">
        <w:rPr>
          <w:rFonts w:asciiTheme="majorHAnsi" w:hAnsiTheme="majorHAnsi"/>
          <w:b/>
          <w:bCs/>
          <w:i/>
          <w:iCs/>
          <w:color w:val="800000"/>
        </w:rPr>
        <w:t>Simpkinson</w:t>
      </w:r>
      <w:proofErr w:type="spellEnd"/>
      <w:r w:rsidRPr="577C5D77">
        <w:rPr>
          <w:rFonts w:asciiTheme="majorHAnsi" w:hAnsiTheme="majorHAnsi"/>
          <w:i/>
          <w:iCs/>
          <w:color w:val="C00000"/>
        </w:rPr>
        <w:t xml:space="preserve"> </w:t>
      </w:r>
      <w:r w:rsidRPr="577C5D77">
        <w:rPr>
          <w:rFonts w:asciiTheme="majorHAnsi" w:hAnsiTheme="majorHAnsi"/>
          <w:i/>
          <w:iCs/>
        </w:rPr>
        <w:t xml:space="preserve">has been practicing Centering Prayer (CP) since 1996. </w:t>
      </w:r>
      <w:r w:rsidR="009C504D">
        <w:rPr>
          <w:rFonts w:asciiTheme="majorHAnsi" w:hAnsiTheme="majorHAnsi"/>
          <w:i/>
          <w:iCs/>
        </w:rPr>
        <w:t>She is a</w:t>
      </w:r>
      <w:r w:rsidRPr="577C5D77">
        <w:rPr>
          <w:rFonts w:asciiTheme="majorHAnsi" w:hAnsiTheme="majorHAnsi"/>
          <w:i/>
          <w:iCs/>
        </w:rPr>
        <w:t xml:space="preserve"> certified Introductory CP Workshop leader, </w:t>
      </w:r>
      <w:r w:rsidR="009C504D">
        <w:rPr>
          <w:rFonts w:asciiTheme="majorHAnsi" w:hAnsiTheme="majorHAnsi"/>
          <w:i/>
          <w:iCs/>
        </w:rPr>
        <w:t>and, while living in New York City, served</w:t>
      </w:r>
      <w:r w:rsidRPr="577C5D77">
        <w:rPr>
          <w:rFonts w:asciiTheme="majorHAnsi" w:hAnsiTheme="majorHAnsi"/>
          <w:i/>
          <w:iCs/>
        </w:rPr>
        <w:t xml:space="preserve"> as co-coordinator of Contemplative Outreach for three years and as a CP facilitator at St. Bartholomew's and St. Ignatius Loyola churches.   </w:t>
      </w:r>
    </w:p>
    <w:p w14:paraId="6CAE639A" w14:textId="77777777" w:rsidR="009C504D" w:rsidRDefault="00331676" w:rsidP="577C5D77">
      <w:pPr>
        <w:spacing w:after="0"/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bCs/>
          <w:i/>
          <w:iCs/>
          <w:color w:val="800000"/>
        </w:rPr>
        <w:br/>
      </w:r>
      <w:r w:rsidR="577C5D77" w:rsidRPr="577C5D77">
        <w:rPr>
          <w:rFonts w:asciiTheme="majorHAnsi" w:hAnsiTheme="majorHAnsi"/>
          <w:b/>
          <w:bCs/>
          <w:i/>
          <w:iCs/>
          <w:color w:val="800000"/>
        </w:rPr>
        <w:t xml:space="preserve">Claire </w:t>
      </w:r>
      <w:proofErr w:type="spellStart"/>
      <w:r w:rsidR="577C5D77" w:rsidRPr="577C5D77">
        <w:rPr>
          <w:rFonts w:asciiTheme="majorHAnsi" w:hAnsiTheme="majorHAnsi"/>
          <w:b/>
          <w:bCs/>
          <w:i/>
          <w:iCs/>
          <w:color w:val="800000"/>
        </w:rPr>
        <w:t>Rusowicz</w:t>
      </w:r>
      <w:proofErr w:type="spellEnd"/>
      <w:r w:rsidR="577C5D77" w:rsidRPr="577C5D77">
        <w:rPr>
          <w:rFonts w:asciiTheme="majorHAnsi" w:hAnsiTheme="majorHAnsi"/>
          <w:i/>
          <w:iCs/>
          <w:color w:val="800000"/>
        </w:rPr>
        <w:t xml:space="preserve"> </w:t>
      </w:r>
      <w:r w:rsidR="577C5D77" w:rsidRPr="577C5D77">
        <w:rPr>
          <w:rFonts w:asciiTheme="majorHAnsi" w:hAnsiTheme="majorHAnsi"/>
          <w:i/>
          <w:iCs/>
        </w:rPr>
        <w:t xml:space="preserve">is a certified spiritual and retreat director, and spiritual director supervisor, with more than 20 years working with groups and individuals in Connecticut, </w:t>
      </w:r>
      <w:proofErr w:type="gramStart"/>
      <w:r w:rsidR="577C5D77" w:rsidRPr="577C5D77">
        <w:rPr>
          <w:rFonts w:asciiTheme="majorHAnsi" w:hAnsiTheme="majorHAnsi"/>
          <w:i/>
          <w:iCs/>
        </w:rPr>
        <w:t>New York</w:t>
      </w:r>
      <w:proofErr w:type="gramEnd"/>
      <w:r w:rsidR="577C5D77" w:rsidRPr="577C5D77">
        <w:rPr>
          <w:rFonts w:asciiTheme="majorHAnsi" w:hAnsiTheme="majorHAnsi"/>
          <w:i/>
          <w:iCs/>
        </w:rPr>
        <w:t xml:space="preserve"> and Massachusetts.</w:t>
      </w:r>
      <w:r w:rsidR="009C504D">
        <w:rPr>
          <w:rFonts w:asciiTheme="majorHAnsi" w:hAnsiTheme="majorHAnsi"/>
          <w:i/>
          <w:iCs/>
        </w:rPr>
        <w:br/>
      </w:r>
    </w:p>
    <w:p w14:paraId="793003BA" w14:textId="77777777" w:rsidR="0066168A" w:rsidRPr="00C35B41" w:rsidRDefault="577C5D77" w:rsidP="577C5D77">
      <w:pPr>
        <w:spacing w:after="0"/>
        <w:rPr>
          <w:rFonts w:asciiTheme="majorHAnsi" w:hAnsiTheme="majorHAnsi"/>
          <w:i/>
          <w:iCs/>
        </w:rPr>
      </w:pPr>
      <w:r w:rsidRPr="577C5D77">
        <w:rPr>
          <w:rFonts w:asciiTheme="majorHAnsi" w:hAnsiTheme="majorHAnsi"/>
          <w:i/>
          <w:iCs/>
        </w:rPr>
        <w:t xml:space="preserve">Together, they are co-facilitators of Centering Prayer groups and contemplative weekend retreats in New York and New England, and host centering prayer groups online. </w:t>
      </w:r>
    </w:p>
    <w:sectPr w:rsidR="0066168A" w:rsidRPr="00C35B41" w:rsidSect="009C504D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8A"/>
    <w:rsid w:val="000001C0"/>
    <w:rsid w:val="000006E3"/>
    <w:rsid w:val="00002C69"/>
    <w:rsid w:val="00004C95"/>
    <w:rsid w:val="00005720"/>
    <w:rsid w:val="00005AA5"/>
    <w:rsid w:val="00005BC5"/>
    <w:rsid w:val="00005C1A"/>
    <w:rsid w:val="00021881"/>
    <w:rsid w:val="000238D3"/>
    <w:rsid w:val="00025C73"/>
    <w:rsid w:val="00031259"/>
    <w:rsid w:val="00031659"/>
    <w:rsid w:val="0003244B"/>
    <w:rsid w:val="00036459"/>
    <w:rsid w:val="00046CE2"/>
    <w:rsid w:val="00051866"/>
    <w:rsid w:val="00054A1B"/>
    <w:rsid w:val="000718A8"/>
    <w:rsid w:val="000736DD"/>
    <w:rsid w:val="000752C4"/>
    <w:rsid w:val="00077E90"/>
    <w:rsid w:val="0008121F"/>
    <w:rsid w:val="00095E16"/>
    <w:rsid w:val="000A2EB7"/>
    <w:rsid w:val="000A5E27"/>
    <w:rsid w:val="000B139B"/>
    <w:rsid w:val="000B1E3D"/>
    <w:rsid w:val="000C0CCF"/>
    <w:rsid w:val="000C5B50"/>
    <w:rsid w:val="000D056B"/>
    <w:rsid w:val="000D203E"/>
    <w:rsid w:val="000D6246"/>
    <w:rsid w:val="000E12DA"/>
    <w:rsid w:val="000E5E36"/>
    <w:rsid w:val="000E7181"/>
    <w:rsid w:val="000E7349"/>
    <w:rsid w:val="000F3349"/>
    <w:rsid w:val="000F4414"/>
    <w:rsid w:val="000F7FC8"/>
    <w:rsid w:val="00105746"/>
    <w:rsid w:val="00114B0B"/>
    <w:rsid w:val="00115FC9"/>
    <w:rsid w:val="001213EC"/>
    <w:rsid w:val="00121C46"/>
    <w:rsid w:val="001255B2"/>
    <w:rsid w:val="001303B4"/>
    <w:rsid w:val="00134E19"/>
    <w:rsid w:val="00135265"/>
    <w:rsid w:val="0014432E"/>
    <w:rsid w:val="00144D5B"/>
    <w:rsid w:val="00145B79"/>
    <w:rsid w:val="0017039E"/>
    <w:rsid w:val="00172573"/>
    <w:rsid w:val="00174889"/>
    <w:rsid w:val="00176D84"/>
    <w:rsid w:val="001810AB"/>
    <w:rsid w:val="00184F91"/>
    <w:rsid w:val="00185AF2"/>
    <w:rsid w:val="00186067"/>
    <w:rsid w:val="00192A6A"/>
    <w:rsid w:val="00193BB6"/>
    <w:rsid w:val="00196D27"/>
    <w:rsid w:val="001A4F3A"/>
    <w:rsid w:val="001A7885"/>
    <w:rsid w:val="001B33E0"/>
    <w:rsid w:val="001B6BBD"/>
    <w:rsid w:val="001C15B2"/>
    <w:rsid w:val="001D00AA"/>
    <w:rsid w:val="001E00E4"/>
    <w:rsid w:val="001E0D5C"/>
    <w:rsid w:val="001E1ABD"/>
    <w:rsid w:val="001E2350"/>
    <w:rsid w:val="001E3E36"/>
    <w:rsid w:val="001E4E4B"/>
    <w:rsid w:val="001E5F3A"/>
    <w:rsid w:val="00202058"/>
    <w:rsid w:val="00202BB4"/>
    <w:rsid w:val="00214DE0"/>
    <w:rsid w:val="00224ECE"/>
    <w:rsid w:val="002306B1"/>
    <w:rsid w:val="002307F7"/>
    <w:rsid w:val="00235488"/>
    <w:rsid w:val="00236E99"/>
    <w:rsid w:val="002418DF"/>
    <w:rsid w:val="00245384"/>
    <w:rsid w:val="00250FD7"/>
    <w:rsid w:val="00251BB1"/>
    <w:rsid w:val="002527C0"/>
    <w:rsid w:val="00255700"/>
    <w:rsid w:val="00257834"/>
    <w:rsid w:val="00267F82"/>
    <w:rsid w:val="002707E2"/>
    <w:rsid w:val="00270AE5"/>
    <w:rsid w:val="00271068"/>
    <w:rsid w:val="0027164B"/>
    <w:rsid w:val="00272D75"/>
    <w:rsid w:val="00276248"/>
    <w:rsid w:val="00276C62"/>
    <w:rsid w:val="002807A8"/>
    <w:rsid w:val="0028097A"/>
    <w:rsid w:val="002814A1"/>
    <w:rsid w:val="00281B83"/>
    <w:rsid w:val="00281EDC"/>
    <w:rsid w:val="00282131"/>
    <w:rsid w:val="00283B3B"/>
    <w:rsid w:val="00286FFC"/>
    <w:rsid w:val="00290119"/>
    <w:rsid w:val="00290426"/>
    <w:rsid w:val="00291540"/>
    <w:rsid w:val="002A0529"/>
    <w:rsid w:val="002A2D72"/>
    <w:rsid w:val="002B2BB2"/>
    <w:rsid w:val="002B46C4"/>
    <w:rsid w:val="002C2A5E"/>
    <w:rsid w:val="002C2D1A"/>
    <w:rsid w:val="002C3F20"/>
    <w:rsid w:val="002D06DB"/>
    <w:rsid w:val="002D2C9D"/>
    <w:rsid w:val="002D4781"/>
    <w:rsid w:val="002D735F"/>
    <w:rsid w:val="002D7BCC"/>
    <w:rsid w:val="002E08CB"/>
    <w:rsid w:val="002E661E"/>
    <w:rsid w:val="002F269A"/>
    <w:rsid w:val="002F3ECA"/>
    <w:rsid w:val="00302153"/>
    <w:rsid w:val="00304533"/>
    <w:rsid w:val="00304702"/>
    <w:rsid w:val="00305F40"/>
    <w:rsid w:val="003066AC"/>
    <w:rsid w:val="00311A95"/>
    <w:rsid w:val="003141D6"/>
    <w:rsid w:val="003152C3"/>
    <w:rsid w:val="00320759"/>
    <w:rsid w:val="0032097C"/>
    <w:rsid w:val="00322688"/>
    <w:rsid w:val="00326BF2"/>
    <w:rsid w:val="00331676"/>
    <w:rsid w:val="00336B1F"/>
    <w:rsid w:val="0033705F"/>
    <w:rsid w:val="00343156"/>
    <w:rsid w:val="003446D8"/>
    <w:rsid w:val="00345746"/>
    <w:rsid w:val="00357A56"/>
    <w:rsid w:val="00360A97"/>
    <w:rsid w:val="00362589"/>
    <w:rsid w:val="0036587A"/>
    <w:rsid w:val="00367620"/>
    <w:rsid w:val="00367E60"/>
    <w:rsid w:val="00370943"/>
    <w:rsid w:val="00373FB8"/>
    <w:rsid w:val="00376A29"/>
    <w:rsid w:val="00380F15"/>
    <w:rsid w:val="0038124E"/>
    <w:rsid w:val="003821DC"/>
    <w:rsid w:val="003822A9"/>
    <w:rsid w:val="00383663"/>
    <w:rsid w:val="00383ABC"/>
    <w:rsid w:val="003A5D97"/>
    <w:rsid w:val="003A6875"/>
    <w:rsid w:val="003B0641"/>
    <w:rsid w:val="003B2D80"/>
    <w:rsid w:val="003C344D"/>
    <w:rsid w:val="003C3D5E"/>
    <w:rsid w:val="003D0D54"/>
    <w:rsid w:val="003D4FE8"/>
    <w:rsid w:val="003E15EE"/>
    <w:rsid w:val="003E19A8"/>
    <w:rsid w:val="003E53F8"/>
    <w:rsid w:val="003E6292"/>
    <w:rsid w:val="003F44C3"/>
    <w:rsid w:val="003F7AD2"/>
    <w:rsid w:val="0040133F"/>
    <w:rsid w:val="00403456"/>
    <w:rsid w:val="00410D6F"/>
    <w:rsid w:val="0041140D"/>
    <w:rsid w:val="00411A77"/>
    <w:rsid w:val="00411E40"/>
    <w:rsid w:val="0041201A"/>
    <w:rsid w:val="0041447A"/>
    <w:rsid w:val="00416DC3"/>
    <w:rsid w:val="004174B9"/>
    <w:rsid w:val="00421E5E"/>
    <w:rsid w:val="004261C9"/>
    <w:rsid w:val="00430AC5"/>
    <w:rsid w:val="00431E40"/>
    <w:rsid w:val="00436612"/>
    <w:rsid w:val="00441A51"/>
    <w:rsid w:val="004427B8"/>
    <w:rsid w:val="00451282"/>
    <w:rsid w:val="00451814"/>
    <w:rsid w:val="00462120"/>
    <w:rsid w:val="004634D0"/>
    <w:rsid w:val="00471300"/>
    <w:rsid w:val="00471CA1"/>
    <w:rsid w:val="00474B27"/>
    <w:rsid w:val="004830ED"/>
    <w:rsid w:val="00485B73"/>
    <w:rsid w:val="0048687E"/>
    <w:rsid w:val="00493A5F"/>
    <w:rsid w:val="004A31A8"/>
    <w:rsid w:val="004B0D71"/>
    <w:rsid w:val="004B5284"/>
    <w:rsid w:val="004B5CB4"/>
    <w:rsid w:val="004C23D2"/>
    <w:rsid w:val="004C75E6"/>
    <w:rsid w:val="004D0F04"/>
    <w:rsid w:val="004D1E4F"/>
    <w:rsid w:val="004D5A41"/>
    <w:rsid w:val="004E317B"/>
    <w:rsid w:val="004E59E7"/>
    <w:rsid w:val="004E7710"/>
    <w:rsid w:val="00503382"/>
    <w:rsid w:val="00515D8A"/>
    <w:rsid w:val="005222EF"/>
    <w:rsid w:val="005333FB"/>
    <w:rsid w:val="00533B63"/>
    <w:rsid w:val="00535240"/>
    <w:rsid w:val="00535BDC"/>
    <w:rsid w:val="005373E4"/>
    <w:rsid w:val="005439ED"/>
    <w:rsid w:val="00545023"/>
    <w:rsid w:val="0054540F"/>
    <w:rsid w:val="00547B0C"/>
    <w:rsid w:val="00547BCC"/>
    <w:rsid w:val="00552B84"/>
    <w:rsid w:val="00555A7A"/>
    <w:rsid w:val="0055684D"/>
    <w:rsid w:val="005628B5"/>
    <w:rsid w:val="0056470B"/>
    <w:rsid w:val="00564DA9"/>
    <w:rsid w:val="00571A52"/>
    <w:rsid w:val="00575152"/>
    <w:rsid w:val="00575C12"/>
    <w:rsid w:val="0057653A"/>
    <w:rsid w:val="0058401A"/>
    <w:rsid w:val="00584D07"/>
    <w:rsid w:val="00586CBF"/>
    <w:rsid w:val="00591F1E"/>
    <w:rsid w:val="00596115"/>
    <w:rsid w:val="00596342"/>
    <w:rsid w:val="005A6BDD"/>
    <w:rsid w:val="005A750B"/>
    <w:rsid w:val="005B2B90"/>
    <w:rsid w:val="005B3317"/>
    <w:rsid w:val="005B37BB"/>
    <w:rsid w:val="005B4456"/>
    <w:rsid w:val="005B561C"/>
    <w:rsid w:val="005C1B6F"/>
    <w:rsid w:val="005D0806"/>
    <w:rsid w:val="005D25C5"/>
    <w:rsid w:val="005D60BB"/>
    <w:rsid w:val="005E12EE"/>
    <w:rsid w:val="005E171B"/>
    <w:rsid w:val="005E2E02"/>
    <w:rsid w:val="005E3B53"/>
    <w:rsid w:val="005E59E8"/>
    <w:rsid w:val="005F07A9"/>
    <w:rsid w:val="005F65B4"/>
    <w:rsid w:val="005F6B0F"/>
    <w:rsid w:val="00601ABE"/>
    <w:rsid w:val="00602C3D"/>
    <w:rsid w:val="0060570D"/>
    <w:rsid w:val="0061237C"/>
    <w:rsid w:val="00612ED0"/>
    <w:rsid w:val="006167F0"/>
    <w:rsid w:val="00623CB8"/>
    <w:rsid w:val="00623F2C"/>
    <w:rsid w:val="0063587E"/>
    <w:rsid w:val="00636A91"/>
    <w:rsid w:val="00640ED5"/>
    <w:rsid w:val="00641728"/>
    <w:rsid w:val="00644C61"/>
    <w:rsid w:val="00645829"/>
    <w:rsid w:val="00647C60"/>
    <w:rsid w:val="0065026C"/>
    <w:rsid w:val="006505A7"/>
    <w:rsid w:val="006507B0"/>
    <w:rsid w:val="00650DC4"/>
    <w:rsid w:val="00653139"/>
    <w:rsid w:val="00656A53"/>
    <w:rsid w:val="00656C59"/>
    <w:rsid w:val="00661353"/>
    <w:rsid w:val="0066168A"/>
    <w:rsid w:val="006617B0"/>
    <w:rsid w:val="00662146"/>
    <w:rsid w:val="006640EB"/>
    <w:rsid w:val="00666174"/>
    <w:rsid w:val="0067084C"/>
    <w:rsid w:val="006768FC"/>
    <w:rsid w:val="0068051B"/>
    <w:rsid w:val="00680DB4"/>
    <w:rsid w:val="00681949"/>
    <w:rsid w:val="00683C6E"/>
    <w:rsid w:val="006855F9"/>
    <w:rsid w:val="006910BF"/>
    <w:rsid w:val="00691916"/>
    <w:rsid w:val="00695629"/>
    <w:rsid w:val="00695650"/>
    <w:rsid w:val="006A165F"/>
    <w:rsid w:val="006A1685"/>
    <w:rsid w:val="006A258D"/>
    <w:rsid w:val="006A3BBF"/>
    <w:rsid w:val="006A3CA5"/>
    <w:rsid w:val="006A52DA"/>
    <w:rsid w:val="006A5A61"/>
    <w:rsid w:val="006B465E"/>
    <w:rsid w:val="006B7F64"/>
    <w:rsid w:val="006C3D0E"/>
    <w:rsid w:val="006C3EE2"/>
    <w:rsid w:val="006C4129"/>
    <w:rsid w:val="006C47F0"/>
    <w:rsid w:val="006C5F3F"/>
    <w:rsid w:val="006C71F7"/>
    <w:rsid w:val="006D0A83"/>
    <w:rsid w:val="006D0D55"/>
    <w:rsid w:val="006D7413"/>
    <w:rsid w:val="006E19A9"/>
    <w:rsid w:val="006E380E"/>
    <w:rsid w:val="006E53E5"/>
    <w:rsid w:val="006E7F7D"/>
    <w:rsid w:val="006F1E05"/>
    <w:rsid w:val="006F338E"/>
    <w:rsid w:val="00700A0A"/>
    <w:rsid w:val="00702C0C"/>
    <w:rsid w:val="00704A80"/>
    <w:rsid w:val="00712F76"/>
    <w:rsid w:val="00713F41"/>
    <w:rsid w:val="0071795E"/>
    <w:rsid w:val="00721200"/>
    <w:rsid w:val="00721458"/>
    <w:rsid w:val="00727D55"/>
    <w:rsid w:val="007350D2"/>
    <w:rsid w:val="00735472"/>
    <w:rsid w:val="00744ABF"/>
    <w:rsid w:val="00750404"/>
    <w:rsid w:val="00755AEB"/>
    <w:rsid w:val="0075707B"/>
    <w:rsid w:val="00760C6D"/>
    <w:rsid w:val="00763EE6"/>
    <w:rsid w:val="00771608"/>
    <w:rsid w:val="0077365F"/>
    <w:rsid w:val="00774BAE"/>
    <w:rsid w:val="00775451"/>
    <w:rsid w:val="007827FC"/>
    <w:rsid w:val="00792AC2"/>
    <w:rsid w:val="00792AEA"/>
    <w:rsid w:val="007959AF"/>
    <w:rsid w:val="00797534"/>
    <w:rsid w:val="007A2DA1"/>
    <w:rsid w:val="007A5FD1"/>
    <w:rsid w:val="007A6AB5"/>
    <w:rsid w:val="007A6AFF"/>
    <w:rsid w:val="007A78E3"/>
    <w:rsid w:val="007B7618"/>
    <w:rsid w:val="007C0070"/>
    <w:rsid w:val="007C282E"/>
    <w:rsid w:val="007C3DCE"/>
    <w:rsid w:val="007E665F"/>
    <w:rsid w:val="007E6E7F"/>
    <w:rsid w:val="007E722E"/>
    <w:rsid w:val="007F128F"/>
    <w:rsid w:val="007F22A8"/>
    <w:rsid w:val="007F22DD"/>
    <w:rsid w:val="007F2BCD"/>
    <w:rsid w:val="00800C26"/>
    <w:rsid w:val="00802209"/>
    <w:rsid w:val="00803A5B"/>
    <w:rsid w:val="0080417D"/>
    <w:rsid w:val="008146D2"/>
    <w:rsid w:val="00816C20"/>
    <w:rsid w:val="00816DF4"/>
    <w:rsid w:val="00822262"/>
    <w:rsid w:val="0082434F"/>
    <w:rsid w:val="0082472D"/>
    <w:rsid w:val="00835434"/>
    <w:rsid w:val="008505E8"/>
    <w:rsid w:val="00852EE6"/>
    <w:rsid w:val="00857667"/>
    <w:rsid w:val="008602C5"/>
    <w:rsid w:val="00866AAA"/>
    <w:rsid w:val="0087031C"/>
    <w:rsid w:val="00870B72"/>
    <w:rsid w:val="00871A65"/>
    <w:rsid w:val="00871FEC"/>
    <w:rsid w:val="0087462E"/>
    <w:rsid w:val="008856BD"/>
    <w:rsid w:val="00891E70"/>
    <w:rsid w:val="0089384C"/>
    <w:rsid w:val="00896A30"/>
    <w:rsid w:val="008A22D7"/>
    <w:rsid w:val="008A31F9"/>
    <w:rsid w:val="008A369E"/>
    <w:rsid w:val="008A7911"/>
    <w:rsid w:val="008B0128"/>
    <w:rsid w:val="008B17DE"/>
    <w:rsid w:val="008B5DDC"/>
    <w:rsid w:val="008B6F84"/>
    <w:rsid w:val="008B77C9"/>
    <w:rsid w:val="008B7892"/>
    <w:rsid w:val="008C44F3"/>
    <w:rsid w:val="008C66E6"/>
    <w:rsid w:val="008C77CF"/>
    <w:rsid w:val="008D2D07"/>
    <w:rsid w:val="008E0661"/>
    <w:rsid w:val="008E0871"/>
    <w:rsid w:val="008E1301"/>
    <w:rsid w:val="008E21E6"/>
    <w:rsid w:val="008E2E5D"/>
    <w:rsid w:val="008E3E32"/>
    <w:rsid w:val="008E5B63"/>
    <w:rsid w:val="008E7C0A"/>
    <w:rsid w:val="008F1068"/>
    <w:rsid w:val="008F1B89"/>
    <w:rsid w:val="00901AA3"/>
    <w:rsid w:val="00901AC8"/>
    <w:rsid w:val="00903026"/>
    <w:rsid w:val="00910729"/>
    <w:rsid w:val="00910F15"/>
    <w:rsid w:val="00917FB0"/>
    <w:rsid w:val="00921501"/>
    <w:rsid w:val="0092390F"/>
    <w:rsid w:val="00931701"/>
    <w:rsid w:val="0093196C"/>
    <w:rsid w:val="0093261F"/>
    <w:rsid w:val="00935508"/>
    <w:rsid w:val="009355D7"/>
    <w:rsid w:val="009361E9"/>
    <w:rsid w:val="00947BB5"/>
    <w:rsid w:val="0095022D"/>
    <w:rsid w:val="00954AD1"/>
    <w:rsid w:val="00957B09"/>
    <w:rsid w:val="00957EA0"/>
    <w:rsid w:val="009601CB"/>
    <w:rsid w:val="00961034"/>
    <w:rsid w:val="00964DA6"/>
    <w:rsid w:val="00965A77"/>
    <w:rsid w:val="00971609"/>
    <w:rsid w:val="00971EB0"/>
    <w:rsid w:val="00972360"/>
    <w:rsid w:val="00972B1C"/>
    <w:rsid w:val="009757C0"/>
    <w:rsid w:val="00976070"/>
    <w:rsid w:val="0097672F"/>
    <w:rsid w:val="00997B51"/>
    <w:rsid w:val="009A13D5"/>
    <w:rsid w:val="009A26F6"/>
    <w:rsid w:val="009A5EAE"/>
    <w:rsid w:val="009A7E90"/>
    <w:rsid w:val="009A7F6D"/>
    <w:rsid w:val="009B144D"/>
    <w:rsid w:val="009B3781"/>
    <w:rsid w:val="009B3ECF"/>
    <w:rsid w:val="009B586B"/>
    <w:rsid w:val="009B5C93"/>
    <w:rsid w:val="009B7B2A"/>
    <w:rsid w:val="009C062F"/>
    <w:rsid w:val="009C504D"/>
    <w:rsid w:val="009E2AF6"/>
    <w:rsid w:val="009E6287"/>
    <w:rsid w:val="009E6425"/>
    <w:rsid w:val="009E6AAA"/>
    <w:rsid w:val="009E7A42"/>
    <w:rsid w:val="009E7AFD"/>
    <w:rsid w:val="009F0B1E"/>
    <w:rsid w:val="009F2955"/>
    <w:rsid w:val="00A02575"/>
    <w:rsid w:val="00A13835"/>
    <w:rsid w:val="00A14B87"/>
    <w:rsid w:val="00A23808"/>
    <w:rsid w:val="00A2748E"/>
    <w:rsid w:val="00A31C44"/>
    <w:rsid w:val="00A32701"/>
    <w:rsid w:val="00A35275"/>
    <w:rsid w:val="00A360E3"/>
    <w:rsid w:val="00A36EBD"/>
    <w:rsid w:val="00A40097"/>
    <w:rsid w:val="00A42484"/>
    <w:rsid w:val="00A47426"/>
    <w:rsid w:val="00A50721"/>
    <w:rsid w:val="00A539DB"/>
    <w:rsid w:val="00A54AE3"/>
    <w:rsid w:val="00A567A0"/>
    <w:rsid w:val="00A67A0D"/>
    <w:rsid w:val="00A70236"/>
    <w:rsid w:val="00A72583"/>
    <w:rsid w:val="00A73196"/>
    <w:rsid w:val="00A73DB4"/>
    <w:rsid w:val="00A80714"/>
    <w:rsid w:val="00A8707B"/>
    <w:rsid w:val="00A9449F"/>
    <w:rsid w:val="00A96E7E"/>
    <w:rsid w:val="00A97175"/>
    <w:rsid w:val="00AA1529"/>
    <w:rsid w:val="00AA2EFF"/>
    <w:rsid w:val="00AA352E"/>
    <w:rsid w:val="00AA653A"/>
    <w:rsid w:val="00AB4145"/>
    <w:rsid w:val="00AB6981"/>
    <w:rsid w:val="00AB6A63"/>
    <w:rsid w:val="00AB6CBB"/>
    <w:rsid w:val="00AC444D"/>
    <w:rsid w:val="00AC4CD7"/>
    <w:rsid w:val="00AE31B8"/>
    <w:rsid w:val="00AE33B8"/>
    <w:rsid w:val="00AE35AD"/>
    <w:rsid w:val="00AE764E"/>
    <w:rsid w:val="00AF1B19"/>
    <w:rsid w:val="00AF3793"/>
    <w:rsid w:val="00AF43BB"/>
    <w:rsid w:val="00AF4AA9"/>
    <w:rsid w:val="00B049C8"/>
    <w:rsid w:val="00B10C72"/>
    <w:rsid w:val="00B14863"/>
    <w:rsid w:val="00B1789A"/>
    <w:rsid w:val="00B25BA0"/>
    <w:rsid w:val="00B40F03"/>
    <w:rsid w:val="00B42D11"/>
    <w:rsid w:val="00B43903"/>
    <w:rsid w:val="00B46BDF"/>
    <w:rsid w:val="00B54F61"/>
    <w:rsid w:val="00B60579"/>
    <w:rsid w:val="00B607E1"/>
    <w:rsid w:val="00B62D23"/>
    <w:rsid w:val="00B66416"/>
    <w:rsid w:val="00B66425"/>
    <w:rsid w:val="00B66F9F"/>
    <w:rsid w:val="00B7048A"/>
    <w:rsid w:val="00B71830"/>
    <w:rsid w:val="00B7284B"/>
    <w:rsid w:val="00B7293C"/>
    <w:rsid w:val="00B81465"/>
    <w:rsid w:val="00B82734"/>
    <w:rsid w:val="00B827BE"/>
    <w:rsid w:val="00B87431"/>
    <w:rsid w:val="00B94327"/>
    <w:rsid w:val="00B956BE"/>
    <w:rsid w:val="00B95F02"/>
    <w:rsid w:val="00B964DD"/>
    <w:rsid w:val="00B9652B"/>
    <w:rsid w:val="00BA1ADF"/>
    <w:rsid w:val="00BA2732"/>
    <w:rsid w:val="00BA5180"/>
    <w:rsid w:val="00BB08DC"/>
    <w:rsid w:val="00BC445A"/>
    <w:rsid w:val="00BC6BC6"/>
    <w:rsid w:val="00BC751B"/>
    <w:rsid w:val="00BD0424"/>
    <w:rsid w:val="00BE51F8"/>
    <w:rsid w:val="00BE7D9D"/>
    <w:rsid w:val="00C01040"/>
    <w:rsid w:val="00C01C7D"/>
    <w:rsid w:val="00C03114"/>
    <w:rsid w:val="00C045A9"/>
    <w:rsid w:val="00C064CE"/>
    <w:rsid w:val="00C0763F"/>
    <w:rsid w:val="00C10522"/>
    <w:rsid w:val="00C12629"/>
    <w:rsid w:val="00C172D6"/>
    <w:rsid w:val="00C17B89"/>
    <w:rsid w:val="00C2021B"/>
    <w:rsid w:val="00C24127"/>
    <w:rsid w:val="00C24FDC"/>
    <w:rsid w:val="00C3065F"/>
    <w:rsid w:val="00C34141"/>
    <w:rsid w:val="00C35D50"/>
    <w:rsid w:val="00C448AE"/>
    <w:rsid w:val="00C45CEB"/>
    <w:rsid w:val="00C57DEE"/>
    <w:rsid w:val="00C70727"/>
    <w:rsid w:val="00C712C0"/>
    <w:rsid w:val="00C71859"/>
    <w:rsid w:val="00C80A64"/>
    <w:rsid w:val="00C8442E"/>
    <w:rsid w:val="00C91C8A"/>
    <w:rsid w:val="00C92CA1"/>
    <w:rsid w:val="00C93157"/>
    <w:rsid w:val="00C93423"/>
    <w:rsid w:val="00C94C5B"/>
    <w:rsid w:val="00C97F83"/>
    <w:rsid w:val="00CA37F0"/>
    <w:rsid w:val="00CA54E4"/>
    <w:rsid w:val="00CA71F2"/>
    <w:rsid w:val="00CB5F06"/>
    <w:rsid w:val="00CB694A"/>
    <w:rsid w:val="00CB6E02"/>
    <w:rsid w:val="00CB73B5"/>
    <w:rsid w:val="00CC10CF"/>
    <w:rsid w:val="00CC5F2E"/>
    <w:rsid w:val="00CC5F84"/>
    <w:rsid w:val="00CE32BD"/>
    <w:rsid w:val="00CE3705"/>
    <w:rsid w:val="00CE45DB"/>
    <w:rsid w:val="00CE59AF"/>
    <w:rsid w:val="00CE61F8"/>
    <w:rsid w:val="00CE6648"/>
    <w:rsid w:val="00CF5E87"/>
    <w:rsid w:val="00CF7B30"/>
    <w:rsid w:val="00D02546"/>
    <w:rsid w:val="00D06C03"/>
    <w:rsid w:val="00D073FB"/>
    <w:rsid w:val="00D1045F"/>
    <w:rsid w:val="00D11939"/>
    <w:rsid w:val="00D1598A"/>
    <w:rsid w:val="00D15BD2"/>
    <w:rsid w:val="00D242FD"/>
    <w:rsid w:val="00D256FB"/>
    <w:rsid w:val="00D31C93"/>
    <w:rsid w:val="00D35B00"/>
    <w:rsid w:val="00D4200D"/>
    <w:rsid w:val="00D429BB"/>
    <w:rsid w:val="00D444E2"/>
    <w:rsid w:val="00D452EC"/>
    <w:rsid w:val="00D469B4"/>
    <w:rsid w:val="00D51B69"/>
    <w:rsid w:val="00D55AB3"/>
    <w:rsid w:val="00D5645D"/>
    <w:rsid w:val="00D56601"/>
    <w:rsid w:val="00D57524"/>
    <w:rsid w:val="00D605F9"/>
    <w:rsid w:val="00D624ED"/>
    <w:rsid w:val="00D6468E"/>
    <w:rsid w:val="00D65CA4"/>
    <w:rsid w:val="00D6711A"/>
    <w:rsid w:val="00D71DEC"/>
    <w:rsid w:val="00D73FCF"/>
    <w:rsid w:val="00D7792A"/>
    <w:rsid w:val="00D8077C"/>
    <w:rsid w:val="00D92FAD"/>
    <w:rsid w:val="00D95441"/>
    <w:rsid w:val="00D96099"/>
    <w:rsid w:val="00D97D56"/>
    <w:rsid w:val="00DA0748"/>
    <w:rsid w:val="00DA1545"/>
    <w:rsid w:val="00DA15F7"/>
    <w:rsid w:val="00DA50C7"/>
    <w:rsid w:val="00DA53D5"/>
    <w:rsid w:val="00DA5A4E"/>
    <w:rsid w:val="00DB3C16"/>
    <w:rsid w:val="00DB6E27"/>
    <w:rsid w:val="00DC56CB"/>
    <w:rsid w:val="00DE0738"/>
    <w:rsid w:val="00DE4B83"/>
    <w:rsid w:val="00DE6DE1"/>
    <w:rsid w:val="00DF3D08"/>
    <w:rsid w:val="00DF55E7"/>
    <w:rsid w:val="00DF58E0"/>
    <w:rsid w:val="00E07382"/>
    <w:rsid w:val="00E10B62"/>
    <w:rsid w:val="00E17C17"/>
    <w:rsid w:val="00E258BE"/>
    <w:rsid w:val="00E25C1B"/>
    <w:rsid w:val="00E31519"/>
    <w:rsid w:val="00E317CD"/>
    <w:rsid w:val="00E327CB"/>
    <w:rsid w:val="00E32FA7"/>
    <w:rsid w:val="00E341CE"/>
    <w:rsid w:val="00E3526A"/>
    <w:rsid w:val="00E37536"/>
    <w:rsid w:val="00E37FBD"/>
    <w:rsid w:val="00E4188E"/>
    <w:rsid w:val="00E4452C"/>
    <w:rsid w:val="00E47AB6"/>
    <w:rsid w:val="00E66005"/>
    <w:rsid w:val="00E80242"/>
    <w:rsid w:val="00E82891"/>
    <w:rsid w:val="00E91E3F"/>
    <w:rsid w:val="00E934DE"/>
    <w:rsid w:val="00E95861"/>
    <w:rsid w:val="00EA0989"/>
    <w:rsid w:val="00EB383E"/>
    <w:rsid w:val="00EB5B78"/>
    <w:rsid w:val="00EC3D7A"/>
    <w:rsid w:val="00EC4DC1"/>
    <w:rsid w:val="00EC4DFF"/>
    <w:rsid w:val="00EC6337"/>
    <w:rsid w:val="00EC6F2A"/>
    <w:rsid w:val="00ED181D"/>
    <w:rsid w:val="00ED5A76"/>
    <w:rsid w:val="00ED7F7F"/>
    <w:rsid w:val="00EE0AA2"/>
    <w:rsid w:val="00EE1193"/>
    <w:rsid w:val="00EE2D9B"/>
    <w:rsid w:val="00EE3F62"/>
    <w:rsid w:val="00EE6AA8"/>
    <w:rsid w:val="00EE7867"/>
    <w:rsid w:val="00EF3A6D"/>
    <w:rsid w:val="00EF58C9"/>
    <w:rsid w:val="00F033BE"/>
    <w:rsid w:val="00F04B3E"/>
    <w:rsid w:val="00F10EF5"/>
    <w:rsid w:val="00F26C28"/>
    <w:rsid w:val="00F3217C"/>
    <w:rsid w:val="00F353A5"/>
    <w:rsid w:val="00F36814"/>
    <w:rsid w:val="00F36EEC"/>
    <w:rsid w:val="00F4112A"/>
    <w:rsid w:val="00F441B2"/>
    <w:rsid w:val="00F44F62"/>
    <w:rsid w:val="00F45CC6"/>
    <w:rsid w:val="00F50855"/>
    <w:rsid w:val="00F51076"/>
    <w:rsid w:val="00F54E8F"/>
    <w:rsid w:val="00F61721"/>
    <w:rsid w:val="00F62BC4"/>
    <w:rsid w:val="00F65B5F"/>
    <w:rsid w:val="00F66509"/>
    <w:rsid w:val="00F66BD4"/>
    <w:rsid w:val="00F7148D"/>
    <w:rsid w:val="00F74956"/>
    <w:rsid w:val="00F76BC8"/>
    <w:rsid w:val="00F80068"/>
    <w:rsid w:val="00F80A4E"/>
    <w:rsid w:val="00F83C5D"/>
    <w:rsid w:val="00F92A17"/>
    <w:rsid w:val="00F93419"/>
    <w:rsid w:val="00F93DD8"/>
    <w:rsid w:val="00FA2B73"/>
    <w:rsid w:val="00FA6A4A"/>
    <w:rsid w:val="00FB230E"/>
    <w:rsid w:val="00FB32F6"/>
    <w:rsid w:val="00FC3265"/>
    <w:rsid w:val="00FC3DA0"/>
    <w:rsid w:val="00FC698A"/>
    <w:rsid w:val="00FD01E6"/>
    <w:rsid w:val="00FD67B6"/>
    <w:rsid w:val="00FE45D6"/>
    <w:rsid w:val="00FE5B6C"/>
    <w:rsid w:val="00FE65DC"/>
    <w:rsid w:val="00FF0D91"/>
    <w:rsid w:val="577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D315"/>
  <w15:docId w15:val="{792E1233-9BE2-A74A-8C9F-610F8978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6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F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4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FD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4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vent.com/events/march-12-14-2021-centering-pray-silent-weekend/registration-e80151d9d9f74fbf8302576a543ee6a9.aspx?fqp=tru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Rusowicz</dc:creator>
  <cp:lastModifiedBy>Robert Vereecke</cp:lastModifiedBy>
  <cp:revision>2</cp:revision>
  <dcterms:created xsi:type="dcterms:W3CDTF">2021-09-09T15:20:00Z</dcterms:created>
  <dcterms:modified xsi:type="dcterms:W3CDTF">2021-09-09T15:20:00Z</dcterms:modified>
</cp:coreProperties>
</file>